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center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  <w:t>广西2021年8月(粮油）仓储管理员(中级/四级)职业资格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center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  <w:t>鉴定合格人员名单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tbl>
      <w:tblPr>
        <w:tblStyle w:val="3"/>
        <w:tblW w:w="7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102"/>
        <w:gridCol w:w="444"/>
        <w:gridCol w:w="2438"/>
        <w:gridCol w:w="2199"/>
        <w:gridCol w:w="1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陈明烈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苏宏翱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钟家旺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班圆园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陈仕东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侯贵添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石登辉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侯贵明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黎龙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韦克渠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黄德强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陆永恒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韦国成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蒋春梅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方翠娇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韦海天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麦玉明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44C3"/>
    <w:rsid w:val="160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2021-09-03T02:45:00Z</dcterms:created>
  <dc:creator>陈鹏</dc:creator>
  <cp:lastModifiedBy>陈鹏</cp:lastModifiedBy>
  <dcterms:modified xsi:type="dcterms:W3CDTF">2021-09-03T02:46:49Z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BE6F7C36F44A41BABE3B74543827027E</vt:lpwstr>
  </property>
</Properties>
</file>